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F56E60">
      <w:pPr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东南大学人文学院三好学生票数统计表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8"/>
        <w:gridCol w:w="2550"/>
        <w:gridCol w:w="842"/>
        <w:gridCol w:w="1708"/>
        <w:gridCol w:w="2552"/>
      </w:tblGrid>
      <w:tr w14:paraId="39360F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  <w:jc w:val="center"/>
        </w:trPr>
        <w:tc>
          <w:tcPr>
            <w:tcW w:w="868" w:type="dxa"/>
            <w:vAlign w:val="center"/>
          </w:tcPr>
          <w:p w14:paraId="781A6A5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2550" w:type="dxa"/>
            <w:vAlign w:val="center"/>
          </w:tcPr>
          <w:p w14:paraId="4DF1B5EB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2550" w:type="dxa"/>
            <w:gridSpan w:val="2"/>
            <w:vAlign w:val="center"/>
          </w:tcPr>
          <w:p w14:paraId="04DEE9DC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学号</w:t>
            </w:r>
          </w:p>
        </w:tc>
        <w:tc>
          <w:tcPr>
            <w:tcW w:w="2552" w:type="dxa"/>
            <w:vAlign w:val="center"/>
          </w:tcPr>
          <w:p w14:paraId="1BD7E556">
            <w:pPr>
              <w:jc w:val="center"/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得票数</w:t>
            </w:r>
          </w:p>
        </w:tc>
      </w:tr>
      <w:tr w14:paraId="164D1B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68" w:type="dxa"/>
            <w:vAlign w:val="center"/>
          </w:tcPr>
          <w:p w14:paraId="0831A70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550" w:type="dxa"/>
            <w:vAlign w:val="center"/>
          </w:tcPr>
          <w:p w14:paraId="742B4C2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0" w:type="dxa"/>
            <w:gridSpan w:val="2"/>
            <w:vAlign w:val="center"/>
          </w:tcPr>
          <w:p w14:paraId="5BD7825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2" w:type="dxa"/>
            <w:vAlign w:val="center"/>
          </w:tcPr>
          <w:p w14:paraId="61BCA73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00EE2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68" w:type="dxa"/>
            <w:vAlign w:val="center"/>
          </w:tcPr>
          <w:p w14:paraId="3444E9D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550" w:type="dxa"/>
            <w:vAlign w:val="center"/>
          </w:tcPr>
          <w:p w14:paraId="577FB24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0" w:type="dxa"/>
            <w:gridSpan w:val="2"/>
            <w:vAlign w:val="center"/>
          </w:tcPr>
          <w:p w14:paraId="4212D57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2" w:type="dxa"/>
            <w:vAlign w:val="center"/>
          </w:tcPr>
          <w:p w14:paraId="751BEF0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45C04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68" w:type="dxa"/>
            <w:vAlign w:val="center"/>
          </w:tcPr>
          <w:p w14:paraId="4A7E8D8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550" w:type="dxa"/>
            <w:vAlign w:val="center"/>
          </w:tcPr>
          <w:p w14:paraId="660383C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0" w:type="dxa"/>
            <w:gridSpan w:val="2"/>
            <w:vAlign w:val="center"/>
          </w:tcPr>
          <w:p w14:paraId="5BA9DD5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2" w:type="dxa"/>
            <w:vAlign w:val="center"/>
          </w:tcPr>
          <w:p w14:paraId="333AAC4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1BB5C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68" w:type="dxa"/>
            <w:vAlign w:val="center"/>
          </w:tcPr>
          <w:p w14:paraId="7CEE00D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2550" w:type="dxa"/>
            <w:vAlign w:val="center"/>
          </w:tcPr>
          <w:p w14:paraId="44FCAB7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0" w:type="dxa"/>
            <w:gridSpan w:val="2"/>
            <w:vAlign w:val="center"/>
          </w:tcPr>
          <w:p w14:paraId="442E72F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2" w:type="dxa"/>
            <w:vAlign w:val="center"/>
          </w:tcPr>
          <w:p w14:paraId="3636724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3E3B54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68" w:type="dxa"/>
            <w:vAlign w:val="center"/>
          </w:tcPr>
          <w:p w14:paraId="7BE9B8F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2550" w:type="dxa"/>
            <w:vAlign w:val="center"/>
          </w:tcPr>
          <w:p w14:paraId="40DE39B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0" w:type="dxa"/>
            <w:gridSpan w:val="2"/>
            <w:vAlign w:val="center"/>
          </w:tcPr>
          <w:p w14:paraId="1B59A2D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2" w:type="dxa"/>
            <w:vAlign w:val="center"/>
          </w:tcPr>
          <w:p w14:paraId="4F8EBCC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095A41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68" w:type="dxa"/>
            <w:vAlign w:val="center"/>
          </w:tcPr>
          <w:p w14:paraId="0652866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6</w:t>
            </w:r>
          </w:p>
        </w:tc>
        <w:tc>
          <w:tcPr>
            <w:tcW w:w="2550" w:type="dxa"/>
            <w:vAlign w:val="center"/>
          </w:tcPr>
          <w:p w14:paraId="338E1447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0" w:type="dxa"/>
            <w:gridSpan w:val="2"/>
            <w:vAlign w:val="center"/>
          </w:tcPr>
          <w:p w14:paraId="6767AF5C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2" w:type="dxa"/>
            <w:vAlign w:val="center"/>
          </w:tcPr>
          <w:p w14:paraId="04BD32B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234A7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68" w:type="dxa"/>
            <w:vAlign w:val="center"/>
          </w:tcPr>
          <w:p w14:paraId="1E631E5B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7</w:t>
            </w:r>
          </w:p>
        </w:tc>
        <w:tc>
          <w:tcPr>
            <w:tcW w:w="2550" w:type="dxa"/>
            <w:vAlign w:val="center"/>
          </w:tcPr>
          <w:p w14:paraId="6FBC14D3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0" w:type="dxa"/>
            <w:gridSpan w:val="2"/>
            <w:vAlign w:val="center"/>
          </w:tcPr>
          <w:p w14:paraId="6491AEE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2" w:type="dxa"/>
            <w:vAlign w:val="center"/>
          </w:tcPr>
          <w:p w14:paraId="3050732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560ED8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68" w:type="dxa"/>
            <w:vAlign w:val="center"/>
          </w:tcPr>
          <w:p w14:paraId="0FAC124D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8</w:t>
            </w:r>
          </w:p>
        </w:tc>
        <w:tc>
          <w:tcPr>
            <w:tcW w:w="2550" w:type="dxa"/>
            <w:vAlign w:val="center"/>
          </w:tcPr>
          <w:p w14:paraId="484720B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0" w:type="dxa"/>
            <w:gridSpan w:val="2"/>
            <w:vAlign w:val="center"/>
          </w:tcPr>
          <w:p w14:paraId="7551CDE4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2" w:type="dxa"/>
            <w:vAlign w:val="center"/>
          </w:tcPr>
          <w:p w14:paraId="5184BC4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35D31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68" w:type="dxa"/>
            <w:vAlign w:val="center"/>
          </w:tcPr>
          <w:p w14:paraId="4A7EC47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9</w:t>
            </w:r>
          </w:p>
        </w:tc>
        <w:tc>
          <w:tcPr>
            <w:tcW w:w="2550" w:type="dxa"/>
            <w:vAlign w:val="center"/>
          </w:tcPr>
          <w:p w14:paraId="56C2B36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0" w:type="dxa"/>
            <w:gridSpan w:val="2"/>
            <w:vAlign w:val="center"/>
          </w:tcPr>
          <w:p w14:paraId="55FF7B2A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2" w:type="dxa"/>
            <w:vAlign w:val="center"/>
          </w:tcPr>
          <w:p w14:paraId="5D1FD59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786A5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68" w:type="dxa"/>
            <w:vAlign w:val="center"/>
          </w:tcPr>
          <w:p w14:paraId="6DDE4C51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10</w:t>
            </w:r>
          </w:p>
        </w:tc>
        <w:tc>
          <w:tcPr>
            <w:tcW w:w="2550" w:type="dxa"/>
            <w:vAlign w:val="center"/>
          </w:tcPr>
          <w:p w14:paraId="565700A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0" w:type="dxa"/>
            <w:gridSpan w:val="2"/>
            <w:vAlign w:val="center"/>
          </w:tcPr>
          <w:p w14:paraId="42C0CA26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2" w:type="dxa"/>
            <w:vAlign w:val="center"/>
          </w:tcPr>
          <w:p w14:paraId="2CEC2DF5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7D3A00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68" w:type="dxa"/>
            <w:vAlign w:val="center"/>
          </w:tcPr>
          <w:p w14:paraId="2E2C3E7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11</w:t>
            </w:r>
          </w:p>
        </w:tc>
        <w:tc>
          <w:tcPr>
            <w:tcW w:w="2550" w:type="dxa"/>
            <w:vAlign w:val="center"/>
          </w:tcPr>
          <w:p w14:paraId="3DE85892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0" w:type="dxa"/>
            <w:gridSpan w:val="2"/>
            <w:vAlign w:val="center"/>
          </w:tcPr>
          <w:p w14:paraId="263E8BC0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2" w:type="dxa"/>
            <w:vAlign w:val="center"/>
          </w:tcPr>
          <w:p w14:paraId="532244B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4D210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2" w:hRule="atLeast"/>
          <w:jc w:val="center"/>
        </w:trPr>
        <w:tc>
          <w:tcPr>
            <w:tcW w:w="868" w:type="dxa"/>
            <w:vAlign w:val="center"/>
          </w:tcPr>
          <w:p w14:paraId="003D8D5F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12</w:t>
            </w:r>
          </w:p>
        </w:tc>
        <w:tc>
          <w:tcPr>
            <w:tcW w:w="2550" w:type="dxa"/>
            <w:vAlign w:val="center"/>
          </w:tcPr>
          <w:p w14:paraId="1FBFA659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0" w:type="dxa"/>
            <w:gridSpan w:val="2"/>
            <w:vAlign w:val="center"/>
          </w:tcPr>
          <w:p w14:paraId="7C09D16E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552" w:type="dxa"/>
            <w:vAlign w:val="center"/>
          </w:tcPr>
          <w:p w14:paraId="0B0E3408"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 w14:paraId="4AA05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260" w:type="dxa"/>
            <w:gridSpan w:val="3"/>
            <w:vAlign w:val="center"/>
          </w:tcPr>
          <w:p w14:paraId="5FBC238A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唱票人签名：</w:t>
            </w:r>
          </w:p>
        </w:tc>
        <w:tc>
          <w:tcPr>
            <w:tcW w:w="4260" w:type="dxa"/>
            <w:gridSpan w:val="2"/>
            <w:vAlign w:val="center"/>
          </w:tcPr>
          <w:p w14:paraId="2C534455">
            <w:pPr>
              <w:jc w:val="left"/>
              <w:rPr>
                <w:rFonts w:hint="eastAsia" w:ascii="仿宋" w:hAnsi="仿宋" w:eastAsia="仿宋" w:cs="仿宋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监票人签名：</w:t>
            </w:r>
          </w:p>
        </w:tc>
      </w:tr>
      <w:tr w14:paraId="3C920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260" w:type="dxa"/>
            <w:gridSpan w:val="3"/>
            <w:shd w:val="clear" w:color="auto" w:fill="auto"/>
            <w:vAlign w:val="center"/>
          </w:tcPr>
          <w:p w14:paraId="62FC1C88">
            <w:pPr>
              <w:jc w:val="left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班级总人数：共   人</w:t>
            </w:r>
          </w:p>
        </w:tc>
        <w:tc>
          <w:tcPr>
            <w:tcW w:w="4260" w:type="dxa"/>
            <w:gridSpan w:val="2"/>
            <w:shd w:val="clear" w:color="auto" w:fill="auto"/>
            <w:vAlign w:val="center"/>
          </w:tcPr>
          <w:p w14:paraId="683203A0">
            <w:pPr>
              <w:jc w:val="left"/>
              <w:rPr>
                <w:rFonts w:hint="eastAsia" w:ascii="仿宋" w:hAnsi="仿宋" w:eastAsia="仿宋" w:cs="仿宋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>有效票数：共   票</w:t>
            </w:r>
          </w:p>
        </w:tc>
      </w:tr>
    </w:tbl>
    <w:p w14:paraId="585F92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注：</w:t>
      </w:r>
    </w:p>
    <w:p w14:paraId="45C96664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各年级以班级为单位开展三好学生评选，评选过程可邀请班主任老师参与并监督。经符合条件的同学本人申请，班级组织线下公开答辩，每位候选人需上台陈述，班长组织班级同学投票并公开唱票、当众宣读结果等流程，完成各班三好学生评选。</w:t>
      </w:r>
    </w:p>
    <w:p w14:paraId="7791164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票数统计结束后，由班长按照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得票降序排列</w:t>
      </w:r>
      <w:r>
        <w:rPr>
          <w:rFonts w:hint="eastAsia" w:ascii="宋体" w:hAnsi="宋体"/>
          <w:sz w:val="24"/>
          <w:szCs w:val="24"/>
          <w:lang w:val="en-US" w:eastAsia="zh-CN"/>
        </w:rPr>
        <w:t>填写该表格（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手写</w:t>
      </w:r>
      <w:r>
        <w:rPr>
          <w:rFonts w:hint="eastAsia" w:ascii="宋体" w:hAnsi="宋体"/>
          <w:sz w:val="24"/>
          <w:szCs w:val="24"/>
          <w:lang w:val="en-US" w:eastAsia="zh-CN"/>
        </w:rPr>
        <w:t>），推选</w:t>
      </w:r>
      <w:r>
        <w:rPr>
          <w:rFonts w:hint="eastAsia" w:ascii="宋体" w:hAnsi="宋体"/>
          <w:b/>
          <w:bCs/>
          <w:sz w:val="24"/>
          <w:szCs w:val="24"/>
          <w:lang w:val="en-US" w:eastAsia="zh-CN"/>
        </w:rPr>
        <w:t>不超过班级人数30%</w:t>
      </w:r>
      <w:r>
        <w:rPr>
          <w:rFonts w:hint="eastAsia" w:ascii="宋体" w:hAnsi="宋体"/>
          <w:sz w:val="24"/>
          <w:szCs w:val="24"/>
          <w:lang w:val="en-US" w:eastAsia="zh-CN"/>
        </w:rPr>
        <w:t>的同学上报东南大学人文学院三好学生预备人选。</w:t>
      </w:r>
    </w:p>
    <w:p w14:paraId="190115C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default" w:ascii="宋体" w:hAnsi="宋体"/>
          <w:sz w:val="24"/>
          <w:szCs w:val="24"/>
          <w:lang w:val="en-US" w:eastAsia="zh-CN"/>
        </w:rPr>
      </w:pPr>
      <w:r>
        <w:rPr>
          <w:rFonts w:hint="eastAsia" w:ascii="宋体" w:hAnsi="宋体"/>
          <w:sz w:val="24"/>
          <w:szCs w:val="24"/>
          <w:lang w:val="en-US" w:eastAsia="zh-CN"/>
        </w:rPr>
        <w:t>本表经唱票人、监票人签字后，纸质版需</w:t>
      </w:r>
      <w:bookmarkStart w:id="0" w:name="_GoBack"/>
      <w:bookmarkEnd w:id="0"/>
      <w:r>
        <w:rPr>
          <w:rFonts w:hint="eastAsia" w:ascii="宋体" w:hAnsi="宋体"/>
          <w:sz w:val="24"/>
          <w:szCs w:val="24"/>
          <w:lang w:val="en-US" w:eastAsia="zh-CN"/>
        </w:rPr>
        <w:t>交至人文学院本科生学生工作办公室（新综合楼1315-2）。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43AA62"/>
    <w:multiLevelType w:val="singleLevel"/>
    <w:tmpl w:val="3843AA62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iMWZlY2YzYWE5ZDAxZjg2ODlhZjEwMTRiZjUzMmQifQ=="/>
  </w:docVars>
  <w:rsids>
    <w:rsidRoot w:val="00000000"/>
    <w:rsid w:val="02B35D68"/>
    <w:rsid w:val="18F373E8"/>
    <w:rsid w:val="1A546993"/>
    <w:rsid w:val="25DB0E23"/>
    <w:rsid w:val="2D773B03"/>
    <w:rsid w:val="3C64354C"/>
    <w:rsid w:val="45793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304</Words>
  <Characters>314</Characters>
  <Lines>0</Lines>
  <Paragraphs>0</Paragraphs>
  <TotalTime>5</TotalTime>
  <ScaleCrop>false</ScaleCrop>
  <LinksUpToDate>false</LinksUpToDate>
  <CharactersWithSpaces>320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2023-09-14T15:50:00Z</dcterms:created>
  <dc:creator>2101</dc:creator>
  <cp:lastModifiedBy>殷未</cp:lastModifiedBy>
  <dcterms:modified xsi:type="dcterms:W3CDTF">2026-09-04T04:42:52Z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F082013A40F744DC871975EECBBE6C51_12</vt:lpwstr>
  </property>
  <property fmtid="{D5CDD505-2E9C-101B-9397-08002B2CF9AE}" pid="4" name="KSOTemplateDocerSaveRecord">
    <vt:lpwstr>eyJoZGlkIjoiMjJlYzIxZTQzZTlmNjZhMmYzODkyNTQxZWJkNDc1OGYiLCJ1c2VySWQiOiIxNzE1OTMwNDQzIn0=</vt:lpwstr>
  </property>
</Properties>
</file>